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55B70" w:rsidRDefault="002A7F13">
      <w:r>
        <w:rPr>
          <w:noProof/>
        </w:rPr>
        <w:drawing>
          <wp:anchor distT="0" distB="0" distL="114300" distR="114300" simplePos="0" relativeHeight="251665408" behindDoc="0" locked="0" layoutInCell="1" allowOverlap="1">
            <wp:simplePos x="0" y="0"/>
            <wp:positionH relativeFrom="column">
              <wp:posOffset>2743200</wp:posOffset>
            </wp:positionH>
            <wp:positionV relativeFrom="paragraph">
              <wp:posOffset>3657600</wp:posOffset>
            </wp:positionV>
            <wp:extent cx="2628900" cy="2628900"/>
            <wp:effectExtent l="25400" t="0" r="0" b="0"/>
            <wp:wrapNone/>
            <wp:docPr id="3" name="" descr="::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images.jpeg"/>
                    <pic:cNvPicPr>
                      <a:picLocks noChangeAspect="1" noChangeArrowheads="1"/>
                    </pic:cNvPicPr>
                  </pic:nvPicPr>
                  <pic:blipFill>
                    <a:blip r:embed="rId5"/>
                    <a:srcRect/>
                    <a:stretch>
                      <a:fillRect/>
                    </a:stretch>
                  </pic:blipFill>
                  <pic:spPr bwMode="auto">
                    <a:xfrm>
                      <a:off x="0" y="0"/>
                      <a:ext cx="2628900" cy="2628900"/>
                    </a:xfrm>
                    <a:prstGeom prst="rect">
                      <a:avLst/>
                    </a:prstGeom>
                    <a:solidFill>
                      <a:schemeClr val="tx2">
                        <a:lumMod val="60000"/>
                        <a:lumOff val="40000"/>
                      </a:schemeClr>
                    </a:solidFill>
                    <a:ln w="9525">
                      <a:noFill/>
                      <a:miter lim="800000"/>
                      <a:headEnd/>
                      <a:tailEnd/>
                    </a:ln>
                  </pic:spPr>
                </pic:pic>
              </a:graphicData>
            </a:graphic>
          </wp:anchor>
        </w:drawing>
      </w:r>
      <w:r>
        <w:rPr>
          <w:noProof/>
        </w:rPr>
        <w:pict>
          <v:shapetype id="_x0000_t202" coordsize="21600,21600" o:spt="202" path="m0,0l0,21600,21600,21600,21600,0xe">
            <v:stroke joinstyle="miter"/>
            <v:path gradientshapeok="t" o:connecttype="rect"/>
          </v:shapetype>
          <v:shape id="_x0000_s1036" type="#_x0000_t202" style="position:absolute;margin-left:378pt;margin-top:90pt;width:324pt;height:234pt;z-index:251664384;mso-wrap-edited:f;mso-position-horizontal:absolute;mso-position-horizontal-relative:text;mso-position-vertical:absolute;mso-position-vertical-relative:text" wrapcoords="0 0 21600 0 21600 21600 0 21600 0 0" filled="f" stroked="f">
            <v:fill o:detectmouseclick="t"/>
            <v:textbox style="mso-next-textbox:#_x0000_s1036" inset=",7.2pt,,7.2pt">
              <w:txbxContent>
                <w:p w:rsidR="002E3FA3" w:rsidRPr="00994AEB" w:rsidRDefault="002E3FA3" w:rsidP="00994AEB">
                  <w:pPr>
                    <w:jc w:val="center"/>
                    <w:rPr>
                      <w:i/>
                      <w:color w:val="FABF8F" w:themeColor="accent6" w:themeTint="99"/>
                      <w:sz w:val="72"/>
                      <w:u w:val="single"/>
                    </w:rPr>
                  </w:pPr>
                  <w:r w:rsidRPr="00994AEB">
                    <w:rPr>
                      <w:i/>
                      <w:color w:val="FABF8F" w:themeColor="accent6" w:themeTint="99"/>
                      <w:sz w:val="72"/>
                      <w:u w:val="single"/>
                    </w:rPr>
                    <w:t xml:space="preserve">For more information contact Mrs. </w:t>
                  </w:r>
                  <w:proofErr w:type="spellStart"/>
                  <w:r w:rsidRPr="00994AEB">
                    <w:rPr>
                      <w:i/>
                      <w:color w:val="FABF8F" w:themeColor="accent6" w:themeTint="99"/>
                      <w:sz w:val="72"/>
                      <w:u w:val="single"/>
                    </w:rPr>
                    <w:t>Garton</w:t>
                  </w:r>
                  <w:proofErr w:type="spellEnd"/>
                  <w:r w:rsidRPr="00994AEB">
                    <w:rPr>
                      <w:i/>
                      <w:color w:val="FABF8F" w:themeColor="accent6" w:themeTint="99"/>
                      <w:sz w:val="72"/>
                      <w:u w:val="single"/>
                    </w:rPr>
                    <w:t xml:space="preserve"> by February 1</w:t>
                  </w:r>
                  <w:r w:rsidRPr="00994AEB">
                    <w:rPr>
                      <w:i/>
                      <w:color w:val="FABF8F" w:themeColor="accent6" w:themeTint="99"/>
                      <w:sz w:val="72"/>
                      <w:u w:val="single"/>
                      <w:vertAlign w:val="superscript"/>
                    </w:rPr>
                    <w:t>st</w:t>
                  </w:r>
                  <w:r w:rsidRPr="00994AEB">
                    <w:rPr>
                      <w:i/>
                      <w:color w:val="FABF8F" w:themeColor="accent6" w:themeTint="99"/>
                      <w:sz w:val="72"/>
                      <w:u w:val="single"/>
                    </w:rPr>
                    <w:t xml:space="preserve"> in the library!</w:t>
                  </w:r>
                </w:p>
              </w:txbxContent>
            </v:textbox>
          </v:shape>
        </w:pict>
      </w:r>
      <w:r>
        <w:rPr>
          <w:noProof/>
        </w:rPr>
        <w:pict>
          <v:shape id="_x0000_s1040" type="#_x0000_t202" style="position:absolute;margin-left:-1in;margin-top:67.5pt;width:378pt;height:324pt;z-index:251666432;mso-wrap-edited:f;mso-position-horizontal:absolute;mso-position-horizontal-relative:text;mso-position-vertical:absolute;mso-position-vertical-relative:text" wrapcoords="0 0 21600 0 21600 21600 0 21600 0 0" filled="f" stroked="f">
            <v:fill o:detectmouseclick="t"/>
            <v:textbox style="mso-next-textbox:#_x0000_s1040" inset=",7.2pt,,7.2pt">
              <w:txbxContent>
                <w:p w:rsidR="002A7F13" w:rsidRPr="002A7F13" w:rsidRDefault="002A7F13" w:rsidP="002A7F13">
                  <w:pPr>
                    <w:pStyle w:val="ListParagraph"/>
                    <w:numPr>
                      <w:ilvl w:val="0"/>
                      <w:numId w:val="1"/>
                    </w:numPr>
                    <w:spacing w:line="336" w:lineRule="auto"/>
                    <w:rPr>
                      <w:rFonts w:ascii="Didot" w:hAnsi="Didot"/>
                      <w:color w:val="FABF8F" w:themeColor="accent6" w:themeTint="99"/>
                      <w:sz w:val="56"/>
                    </w:rPr>
                  </w:pPr>
                  <w:r w:rsidRPr="002A7F13">
                    <w:rPr>
                      <w:rFonts w:ascii="Didot" w:hAnsi="Didot"/>
                      <w:color w:val="FABF8F" w:themeColor="accent6" w:themeTint="99"/>
                      <w:sz w:val="56"/>
                    </w:rPr>
                    <w:t>Computer Fair Logo</w:t>
                  </w:r>
                </w:p>
                <w:p w:rsidR="002A7F13" w:rsidRPr="002A7F13" w:rsidRDefault="002A7F13" w:rsidP="002A7F13">
                  <w:pPr>
                    <w:pStyle w:val="ListParagraph"/>
                    <w:numPr>
                      <w:ilvl w:val="0"/>
                      <w:numId w:val="1"/>
                    </w:numPr>
                    <w:spacing w:line="336" w:lineRule="auto"/>
                    <w:rPr>
                      <w:rFonts w:ascii="Didot" w:hAnsi="Didot"/>
                      <w:color w:val="FABF8F" w:themeColor="accent6" w:themeTint="99"/>
                      <w:sz w:val="56"/>
                    </w:rPr>
                  </w:pPr>
                  <w:r w:rsidRPr="002A7F13">
                    <w:rPr>
                      <w:rFonts w:ascii="Didot" w:hAnsi="Didot"/>
                      <w:color w:val="FABF8F" w:themeColor="accent6" w:themeTint="99"/>
                      <w:sz w:val="56"/>
                    </w:rPr>
                    <w:t>Graphic Design</w:t>
                  </w:r>
                </w:p>
                <w:p w:rsidR="002A7F13" w:rsidRPr="002A7F13" w:rsidRDefault="002A7F13" w:rsidP="002A7F13">
                  <w:pPr>
                    <w:pStyle w:val="ListParagraph"/>
                    <w:numPr>
                      <w:ilvl w:val="0"/>
                      <w:numId w:val="1"/>
                    </w:numPr>
                    <w:spacing w:line="336" w:lineRule="auto"/>
                    <w:rPr>
                      <w:rFonts w:ascii="Didot" w:hAnsi="Didot"/>
                      <w:color w:val="FABF8F" w:themeColor="accent6" w:themeTint="99"/>
                      <w:sz w:val="56"/>
                    </w:rPr>
                  </w:pPr>
                  <w:r w:rsidRPr="002A7F13">
                    <w:rPr>
                      <w:rFonts w:ascii="Didot" w:hAnsi="Didot"/>
                      <w:color w:val="FABF8F" w:themeColor="accent6" w:themeTint="99"/>
                      <w:sz w:val="56"/>
                    </w:rPr>
                    <w:t>Web Page Design</w:t>
                  </w:r>
                </w:p>
                <w:p w:rsidR="002A7F13" w:rsidRPr="002A7F13" w:rsidRDefault="002A7F13" w:rsidP="002A7F13">
                  <w:pPr>
                    <w:pStyle w:val="ListParagraph"/>
                    <w:numPr>
                      <w:ilvl w:val="0"/>
                      <w:numId w:val="1"/>
                    </w:numPr>
                    <w:spacing w:line="336" w:lineRule="auto"/>
                    <w:rPr>
                      <w:rFonts w:ascii="Didot" w:hAnsi="Didot"/>
                      <w:color w:val="FABF8F" w:themeColor="accent6" w:themeTint="99"/>
                      <w:sz w:val="56"/>
                    </w:rPr>
                  </w:pPr>
                  <w:r w:rsidRPr="002A7F13">
                    <w:rPr>
                      <w:rFonts w:ascii="Didot" w:hAnsi="Didot"/>
                      <w:color w:val="FABF8F" w:themeColor="accent6" w:themeTint="99"/>
                      <w:sz w:val="56"/>
                    </w:rPr>
                    <w:t>Programming</w:t>
                  </w:r>
                </w:p>
                <w:p w:rsidR="002A7F13" w:rsidRPr="002A7F13" w:rsidRDefault="002A7F13" w:rsidP="002A7F13">
                  <w:pPr>
                    <w:pStyle w:val="ListParagraph"/>
                    <w:numPr>
                      <w:ilvl w:val="0"/>
                      <w:numId w:val="1"/>
                    </w:numPr>
                    <w:spacing w:line="336" w:lineRule="auto"/>
                    <w:rPr>
                      <w:rFonts w:ascii="Didot" w:hAnsi="Didot"/>
                      <w:color w:val="FABF8F" w:themeColor="accent6" w:themeTint="99"/>
                      <w:sz w:val="56"/>
                    </w:rPr>
                  </w:pPr>
                  <w:r w:rsidRPr="002A7F13">
                    <w:rPr>
                      <w:rFonts w:ascii="Didot" w:hAnsi="Didot"/>
                      <w:color w:val="FABF8F" w:themeColor="accent6" w:themeTint="99"/>
                      <w:sz w:val="56"/>
                    </w:rPr>
                    <w:t>Animation</w:t>
                  </w:r>
                </w:p>
                <w:p w:rsidR="002A7F13" w:rsidRPr="002A7F13" w:rsidRDefault="002A7F13" w:rsidP="002A7F13">
                  <w:pPr>
                    <w:pStyle w:val="ListParagraph"/>
                    <w:numPr>
                      <w:ilvl w:val="0"/>
                      <w:numId w:val="1"/>
                    </w:numPr>
                    <w:spacing w:line="336" w:lineRule="auto"/>
                    <w:rPr>
                      <w:rFonts w:ascii="Didot" w:hAnsi="Didot"/>
                      <w:color w:val="FABF8F" w:themeColor="accent6" w:themeTint="99"/>
                      <w:sz w:val="56"/>
                    </w:rPr>
                  </w:pPr>
                  <w:r w:rsidRPr="002A7F13">
                    <w:rPr>
                      <w:rFonts w:ascii="Didot" w:hAnsi="Didot"/>
                      <w:color w:val="FABF8F" w:themeColor="accent6" w:themeTint="99"/>
                      <w:sz w:val="56"/>
                    </w:rPr>
                    <w:t>Digital Video</w:t>
                  </w:r>
                </w:p>
                <w:p w:rsidR="002A7F13" w:rsidRPr="002A7F13" w:rsidRDefault="002A7F13">
                  <w:pPr>
                    <w:rPr>
                      <w:color w:val="FABF8F" w:themeColor="accent6" w:themeTint="99"/>
                    </w:rPr>
                  </w:pPr>
                </w:p>
              </w:txbxContent>
            </v:textbox>
            <w10:wrap type="tight"/>
          </v:shape>
        </w:pict>
      </w:r>
      <w:r w:rsidR="00994AEB">
        <w:rPr>
          <w:noProof/>
        </w:rPr>
        <w:drawing>
          <wp:anchor distT="0" distB="0" distL="114300" distR="114300" simplePos="0" relativeHeight="251661312" behindDoc="1" locked="0" layoutInCell="1" allowOverlap="1">
            <wp:simplePos x="0" y="0"/>
            <wp:positionH relativeFrom="column">
              <wp:posOffset>-914400</wp:posOffset>
            </wp:positionH>
            <wp:positionV relativeFrom="paragraph">
              <wp:posOffset>-1143000</wp:posOffset>
            </wp:positionV>
            <wp:extent cx="10287000" cy="8458200"/>
            <wp:effectExtent l="25400" t="0" r="0" b="0"/>
            <wp:wrapNone/>
            <wp:docPr id="4" name="" descr="keyboardljflakdfj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boardljflakdfj .jpg"/>
                    <pic:cNvPicPr/>
                  </pic:nvPicPr>
                  <pic:blipFill>
                    <a:blip r:embed="rId6"/>
                    <a:stretch>
                      <a:fillRect/>
                    </a:stretch>
                  </pic:blipFill>
                  <pic:spPr>
                    <a:xfrm>
                      <a:off x="0" y="0"/>
                      <a:ext cx="10287000" cy="8458200"/>
                    </a:xfrm>
                    <a:prstGeom prst="rect">
                      <a:avLst/>
                    </a:prstGeom>
                  </pic:spPr>
                </pic:pic>
              </a:graphicData>
            </a:graphic>
          </wp:anchor>
        </w:drawing>
      </w:r>
      <w:r w:rsidR="00DA7A80">
        <w:rPr>
          <w:noProof/>
        </w:rPr>
        <w:pict>
          <v:oval id="_x0000_s1026" style="position:absolute;margin-left:0;margin-top:-54pt;width:647.25pt;height:107.25pt;z-index:251658240;mso-wrap-edited:f;mso-position-horizontal:absolute;mso-position-horizontal-relative:text;mso-position-vertical:absolute;mso-position-vertical-relative:text" wrapcoords="10737 -151 8634 -151 4129 1510 3929 2265 3453 2567 1827 4229 600 6797 300 7854 25 9213 -75 10573 -100 12234 200 14500 926 16615 1076 16917 2703 19485 5231 21448 5831 21751 7884 22506 8284 22506 13340 22506 13740 22506 15818 21751 16393 21448 18921 19485 20573 16917 20698 16615 21424 14500 21499 14198 21750 12083 21725 10573 21625 9213 21324 8005 20974 6797 19747 4229 18120 2567 17645 2265 17445 1510 12939 -151 10837 -151 10737 -151" fillcolor="#4f81bd [3204]" strokecolor="#0f243e [1615]">
            <v:fill o:detectmouseclick="t"/>
            <v:shadow on="t" opacity="22938f" mv:blur="38100f" offset="0,2pt"/>
            <v:textbox inset=",7.2pt,,7.2pt"/>
            <w10:wrap type="tight"/>
          </v:oval>
        </w:pict>
      </w:r>
      <w:r w:rsidR="00DA7A80">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18pt;margin-top:-36pt;width:606pt;height:57pt;z-index:251659264;mso-wrap-edited:f;mso-position-horizontal:absolute;mso-position-horizontal-relative:text;mso-position-vertical:absolute;mso-position-vertical-relative:text" wrapcoords="4250 -1421 187 -852 -133 -568 -133 23873 213 24157 4116 24157 14489 24157 21573 24157 21974 23873 21974 21315 21787 16768 21947 12221 21947 7105 21733 3694 21653 284 17777 -852 4758 -1421 4250 -1421" fillcolor="#eeece1" strokecolor="#1f497d" strokeweight="2.25pt">
            <v:shadow on="t" color="#d8d8d8" offset=",1pt" offset2=",-2pt"/>
            <v:textpath style="font-family:&quot;BlairMdITC TT-Medium&quot;;font-size:48pt;font-weight:bold;v-text-kern:t" trim="t" fitpath="t" string="Pa Computer Fair&#10;"/>
            <w10:wrap type="tight"/>
          </v:shape>
        </w:pict>
      </w:r>
      <w:r w:rsidR="00DA7A80">
        <w:rPr>
          <w:noProof/>
        </w:rPr>
        <w:pict>
          <v:shape id="_x0000_s1029" type="#_x0000_t202" style="position:absolute;margin-left:540pt;margin-top:342pt;width:18pt;height:18pt;z-index:251663360;mso-wrap-edited:f;mso-position-horizontal-relative:text;mso-position-vertical-relative:text" wrapcoords="0 0 21600 0 21600 21600 0 21600 0 0" filled="f" stroked="f">
            <v:fill o:detectmouseclick="t"/>
            <v:textbox inset=",7.2pt,,7.2pt">
              <w:txbxContent>
                <w:p w:rsidR="002E3FA3" w:rsidRDefault="002E3FA3"/>
              </w:txbxContent>
            </v:textbox>
            <w10:wrap type="tight"/>
          </v:shape>
        </w:pict>
      </w:r>
    </w:p>
    <w:sectPr w:rsidR="00155B70" w:rsidSect="00155B70">
      <w:pgSz w:w="15840" w:h="12240" w:orient="landscape"/>
      <w:pgMar w:top="1800" w:right="1440" w:bottom="1800" w:left="1440" w:gutter="0"/>
      <w:printerSettings r:id="rId7"/>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Didot">
    <w:panose1 w:val="020005030000000200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B31E1A"/>
    <w:multiLevelType w:val="hybridMultilevel"/>
    <w:tmpl w:val="FF2242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o:colormenu v:ext="edit" strokecolor="none [1615]"/>
    </o:shapedefaults>
  </w:hdrShapeDefaults>
  <w:compat>
    <w:doNotAutofitConstrainedTables/>
    <w:splitPgBreakAndParaMark/>
    <w:doNotVertAlignCellWithSp/>
    <w:doNotBreakConstrainedForcedTable/>
    <w:useAnsiKerningPairs/>
    <w:cachedColBalance/>
  </w:compat>
  <w:rsids>
    <w:rsidRoot w:val="00155B70"/>
    <w:rsid w:val="00155B70"/>
    <w:rsid w:val="002A7F13"/>
    <w:rsid w:val="002C0686"/>
    <w:rsid w:val="002E3FA3"/>
    <w:rsid w:val="00334ED8"/>
    <w:rsid w:val="00994AEB"/>
    <w:rsid w:val="00CA3921"/>
    <w:rsid w:val="00DA7A80"/>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16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0C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155B70"/>
    <w:pPr>
      <w:tabs>
        <w:tab w:val="center" w:pos="4320"/>
        <w:tab w:val="right" w:pos="8640"/>
      </w:tabs>
    </w:pPr>
  </w:style>
  <w:style w:type="character" w:customStyle="1" w:styleId="HeaderChar">
    <w:name w:val="Header Char"/>
    <w:basedOn w:val="DefaultParagraphFont"/>
    <w:link w:val="Header"/>
    <w:uiPriority w:val="99"/>
    <w:semiHidden/>
    <w:rsid w:val="00155B70"/>
  </w:style>
  <w:style w:type="paragraph" w:styleId="Footer">
    <w:name w:val="footer"/>
    <w:basedOn w:val="Normal"/>
    <w:link w:val="FooterChar"/>
    <w:uiPriority w:val="99"/>
    <w:semiHidden/>
    <w:unhideWhenUsed/>
    <w:rsid w:val="00155B70"/>
    <w:pPr>
      <w:tabs>
        <w:tab w:val="center" w:pos="4320"/>
        <w:tab w:val="right" w:pos="8640"/>
      </w:tabs>
    </w:pPr>
  </w:style>
  <w:style w:type="character" w:customStyle="1" w:styleId="FooterChar">
    <w:name w:val="Footer Char"/>
    <w:basedOn w:val="DefaultParagraphFont"/>
    <w:link w:val="Footer"/>
    <w:uiPriority w:val="99"/>
    <w:semiHidden/>
    <w:rsid w:val="00155B70"/>
  </w:style>
  <w:style w:type="paragraph" w:styleId="ListParagraph">
    <w:name w:val="List Paragraph"/>
    <w:basedOn w:val="Normal"/>
    <w:uiPriority w:val="34"/>
    <w:qFormat/>
    <w:rsid w:val="002C068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Macintosh Word</Application>
  <DocSecurity>0</DocSecurity>
  <Lines>1</Lines>
  <Paragraphs>1</Paragraphs>
  <ScaleCrop>false</ScaleCrop>
  <Company>Lancaster Mennonite School</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cp:lastModifiedBy>Student</cp:lastModifiedBy>
  <cp:revision>2</cp:revision>
  <cp:lastPrinted>2013-01-28T18:23:00Z</cp:lastPrinted>
  <dcterms:created xsi:type="dcterms:W3CDTF">2013-01-28T18:25:00Z</dcterms:created>
  <dcterms:modified xsi:type="dcterms:W3CDTF">2013-01-28T18:25:00Z</dcterms:modified>
</cp:coreProperties>
</file>